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D3BA" w14:textId="77777777" w:rsidR="001E20A7" w:rsidRDefault="00000000">
      <w:pPr>
        <w:pStyle w:val="NormalWeb"/>
      </w:pPr>
      <w:r>
        <w:rPr>
          <w:noProof/>
        </w:rPr>
        <w:drawing>
          <wp:inline distT="0" distB="0" distL="0" distR="0" wp14:anchorId="3FD32A38" wp14:editId="23077D1D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94775" w14:textId="77777777" w:rsidR="001E20A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1E20A7" w14:paraId="4094D2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38E1" w14:textId="77777777" w:rsidR="001E20A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06BA" w14:textId="0246A215" w:rsidR="001E20A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474CBF">
              <w:rPr>
                <w:rStyle w:val="Forte"/>
                <w:rFonts w:eastAsia="Times New Roman"/>
              </w:rPr>
              <w:t>29</w:t>
            </w:r>
            <w:r w:rsidR="0042142C">
              <w:rPr>
                <w:rStyle w:val="Forte"/>
              </w:rPr>
              <w:t>/09/2025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2318DA0" w14:textId="77777777" w:rsidR="001E20A7" w:rsidRDefault="00000000">
      <w:pPr>
        <w:pStyle w:val="NormalWeb"/>
      </w:pPr>
      <w:r>
        <w:rPr>
          <w:rStyle w:val="Forte"/>
        </w:rPr>
        <w:t>GOVERNO DO ESTADO DE SÃO PAULO</w:t>
      </w:r>
    </w:p>
    <w:p w14:paraId="221313DC" w14:textId="77777777" w:rsidR="001E20A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0EDA581" w14:textId="77777777" w:rsidR="001E20A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F323C0" w14:textId="77777777" w:rsidR="001E20A7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55AF4714" w14:textId="77777777" w:rsidR="001E20A7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046AB4C" w14:textId="77777777" w:rsidR="001E20A7" w:rsidRDefault="00000000">
      <w:pPr>
        <w:pStyle w:val="NormalWeb"/>
      </w:pPr>
      <w:r>
        <w:rPr>
          <w:rStyle w:val="Forte"/>
        </w:rPr>
        <w:t>EDITAL Nº 297/12/2025 – PROCESSO Nº 136.00117887/2025–13</w:t>
      </w:r>
    </w:p>
    <w:p w14:paraId="72266510" w14:textId="77777777" w:rsidR="001E20A7" w:rsidRDefault="00000000">
      <w:pPr>
        <w:pStyle w:val="NormalWeb"/>
      </w:pPr>
      <w:r>
        <w:t> </w:t>
      </w:r>
    </w:p>
    <w:p w14:paraId="46000A94" w14:textId="77777777" w:rsidR="001E20A7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AA29BAC" w14:textId="77777777" w:rsidR="001E20A7" w:rsidRDefault="00000000">
      <w:pPr>
        <w:pStyle w:val="NormalWeb"/>
      </w:pPr>
      <w:r>
        <w:t> </w:t>
      </w:r>
    </w:p>
    <w:p w14:paraId="1B3AC90A" w14:textId="77777777" w:rsidR="001E20A7" w:rsidRDefault="00000000">
      <w:pPr>
        <w:pStyle w:val="NormalWeb"/>
      </w:pPr>
      <w:r>
        <w:t>O Coordenador da FACULDADE DE TECNOLOGIA LUIZ MARCHESAN , da cidade de MATÃO, no uso das atribuições e competências conferidas por meio do artigo 10 da Deliberação Ceeteps nº 17, de 16 de julho de 2015, publicada no DOE de 18/07/2015, faz saber aos candidatos abaixo relacionados o resultado da</w:t>
      </w:r>
    </w:p>
    <w:p w14:paraId="393F36E9" w14:textId="77777777" w:rsidR="001E20A7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92A5DEA" w14:textId="163E54E7" w:rsidR="001E20A7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r w:rsidR="00921E38">
        <w:t>Circunstanciado e</w:t>
      </w:r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7961A89B" w14:textId="77777777" w:rsidR="001E20A7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328E30E7" w14:textId="1D34BDFE" w:rsidR="001E20A7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r w:rsidR="00921E38">
        <w:t>inscrição,</w:t>
      </w:r>
      <w:r>
        <w:t xml:space="preserve"> mas que não pontuaram na Análise do Memorial Circunstanciado.</w:t>
      </w:r>
    </w:p>
    <w:p w14:paraId="13F6EBA8" w14:textId="77777777" w:rsidR="001E20A7" w:rsidRDefault="00000000">
      <w:pPr>
        <w:pStyle w:val="NormalWeb"/>
      </w:pPr>
      <w:r>
        <w:t> </w:t>
      </w:r>
    </w:p>
    <w:p w14:paraId="7E7D99FA" w14:textId="77777777" w:rsidR="00975BAB" w:rsidRDefault="00975BAB">
      <w:pPr>
        <w:pStyle w:val="NormalWeb"/>
      </w:pPr>
    </w:p>
    <w:p w14:paraId="29EFE754" w14:textId="77777777" w:rsidR="00975BAB" w:rsidRDefault="00975BAB">
      <w:pPr>
        <w:pStyle w:val="NormalWeb"/>
      </w:pPr>
    </w:p>
    <w:p w14:paraId="02BB486D" w14:textId="77777777" w:rsidR="001E20A7" w:rsidRDefault="00000000">
      <w:pPr>
        <w:pStyle w:val="NormalWeb"/>
      </w:pPr>
      <w:r>
        <w:rPr>
          <w:rStyle w:val="Forte"/>
        </w:rPr>
        <w:t>DISCIPLINA:</w:t>
      </w:r>
      <w:r>
        <w:t xml:space="preserve"> 3204 – COMPUTAÇÃO EM NUVEM I</w:t>
      </w:r>
    </w:p>
    <w:p w14:paraId="65D64082" w14:textId="77777777" w:rsidR="001E20A7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67759CEF" w14:textId="77777777" w:rsidR="001E20A7" w:rsidRDefault="00000000">
      <w:pPr>
        <w:pStyle w:val="NormalWeb"/>
      </w:pPr>
      <w:r>
        <w:t> </w:t>
      </w:r>
    </w:p>
    <w:p w14:paraId="26126846" w14:textId="77777777" w:rsidR="001E20A7" w:rsidRDefault="00000000">
      <w:pPr>
        <w:pStyle w:val="NormalWeb"/>
      </w:pPr>
      <w:r>
        <w:rPr>
          <w:rStyle w:val="Forte"/>
        </w:rPr>
        <w:t>CANDIDATO(S) CLASSIFICADO(S):</w:t>
      </w:r>
    </w:p>
    <w:p w14:paraId="2B370B0A" w14:textId="77777777" w:rsidR="001E20A7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9AF4EA7" w14:textId="77777777" w:rsidR="001E20A7" w:rsidRDefault="00000000">
      <w:pPr>
        <w:pStyle w:val="NormalWeb"/>
      </w:pPr>
      <w:r>
        <w:t>1 / DANILO RODRIGUES VIEIRA / 42845042–8 / 35781737898 / 140,50 / 1º</w:t>
      </w:r>
    </w:p>
    <w:p w14:paraId="55695C92" w14:textId="6E092D55" w:rsidR="0042142C" w:rsidRDefault="00000000" w:rsidP="0042142C">
      <w:pPr>
        <w:pStyle w:val="NormalWeb"/>
      </w:pPr>
      <w:r>
        <w:t> </w:t>
      </w:r>
    </w:p>
    <w:p w14:paraId="5493A94F" w14:textId="2B0FEA9A" w:rsidR="00DC2D9B" w:rsidRDefault="00DC2D9B">
      <w:pPr>
        <w:pStyle w:val="NormalWeb"/>
      </w:pPr>
    </w:p>
    <w:sectPr w:rsidR="00DC2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59"/>
    <w:rsid w:val="001E20A7"/>
    <w:rsid w:val="0042142C"/>
    <w:rsid w:val="00474CBF"/>
    <w:rsid w:val="004F0A59"/>
    <w:rsid w:val="008D127E"/>
    <w:rsid w:val="00921E38"/>
    <w:rsid w:val="00975BAB"/>
    <w:rsid w:val="00D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B9C35"/>
  <w15:chartTrackingRefBased/>
  <w15:docId w15:val="{77EEB6E9-D0F1-49B3-8031-28FC3BB4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6</cp:revision>
  <dcterms:created xsi:type="dcterms:W3CDTF">2025-09-26T14:07:00Z</dcterms:created>
  <dcterms:modified xsi:type="dcterms:W3CDTF">2025-09-26T14:09:00Z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2025-09-26T14:07:36Z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d9fdb4c4-f4d5-4ac7-aa6a-c53846aa05e3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